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52" w:type="dxa"/>
        <w:tblLayout w:type="fixed"/>
        <w:tblLook w:val="04A0"/>
      </w:tblPr>
      <w:tblGrid>
        <w:gridCol w:w="437"/>
        <w:gridCol w:w="438"/>
        <w:gridCol w:w="438"/>
        <w:gridCol w:w="438"/>
        <w:gridCol w:w="438"/>
        <w:gridCol w:w="352"/>
        <w:gridCol w:w="352"/>
        <w:gridCol w:w="362"/>
        <w:gridCol w:w="354"/>
        <w:gridCol w:w="354"/>
        <w:gridCol w:w="343"/>
        <w:gridCol w:w="343"/>
        <w:gridCol w:w="343"/>
        <w:gridCol w:w="302"/>
        <w:gridCol w:w="302"/>
        <w:gridCol w:w="302"/>
        <w:gridCol w:w="302"/>
        <w:gridCol w:w="302"/>
        <w:gridCol w:w="302"/>
        <w:gridCol w:w="303"/>
        <w:gridCol w:w="302"/>
        <w:gridCol w:w="302"/>
        <w:gridCol w:w="244"/>
        <w:gridCol w:w="244"/>
        <w:gridCol w:w="244"/>
        <w:gridCol w:w="244"/>
        <w:gridCol w:w="253"/>
        <w:gridCol w:w="253"/>
        <w:gridCol w:w="266"/>
        <w:gridCol w:w="266"/>
        <w:gridCol w:w="255"/>
        <w:gridCol w:w="255"/>
        <w:gridCol w:w="236"/>
        <w:gridCol w:w="290"/>
        <w:gridCol w:w="290"/>
        <w:gridCol w:w="383"/>
        <w:gridCol w:w="295"/>
        <w:gridCol w:w="296"/>
        <w:gridCol w:w="250"/>
        <w:gridCol w:w="278"/>
        <w:gridCol w:w="280"/>
        <w:gridCol w:w="285"/>
        <w:gridCol w:w="300"/>
        <w:gridCol w:w="301"/>
        <w:gridCol w:w="297"/>
        <w:gridCol w:w="254"/>
        <w:gridCol w:w="351"/>
        <w:gridCol w:w="416"/>
        <w:gridCol w:w="305"/>
        <w:gridCol w:w="305"/>
        <w:gridCol w:w="305"/>
      </w:tblGrid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16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 xml:space="preserve">Форма </w:t>
            </w:r>
          </w:p>
        </w:tc>
      </w:tr>
      <w:tr w:rsidR="00AB2E78" w:rsidTr="00AB2E78">
        <w:tc>
          <w:tcPr>
            <w:tcW w:w="15952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 О ВЫПОЛНЕНИИ</w:t>
            </w:r>
          </w:p>
        </w:tc>
      </w:tr>
      <w:tr w:rsidR="00AB2E78" w:rsidTr="00AB2E78">
        <w:tc>
          <w:tcPr>
            <w:tcW w:w="10761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ГОСУДАРСТВЕННОГО ЗАДАНИЯ №</w:t>
            </w:r>
          </w:p>
        </w:tc>
        <w:tc>
          <w:tcPr>
            <w:tcW w:w="17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100029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15952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на 2017 год и на плановый период 2018 и 2019 годов</w:t>
            </w:r>
          </w:p>
        </w:tc>
      </w:tr>
      <w:tr w:rsidR="00AB2E78" w:rsidTr="00AB2E78">
        <w:tc>
          <w:tcPr>
            <w:tcW w:w="15952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от 16 января 2018 г.</w:t>
            </w:r>
          </w:p>
        </w:tc>
      </w:tr>
      <w:tr w:rsidR="00AB2E78" w:rsidTr="00AB2E78"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</w:p>
        </w:tc>
        <w:tc>
          <w:tcPr>
            <w:tcW w:w="1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Коды</w:t>
            </w:r>
          </w:p>
        </w:tc>
      </w:tr>
      <w:tr w:rsidR="00AB2E78" w:rsidTr="00AB2E78">
        <w:tc>
          <w:tcPr>
            <w:tcW w:w="8199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Наименование государственного учреждения Ставропольского края: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174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Форма  </w:t>
            </w:r>
          </w:p>
        </w:tc>
        <w:tc>
          <w:tcPr>
            <w:tcW w:w="1936" w:type="dxa"/>
            <w:gridSpan w:val="6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0506001</w:t>
            </w:r>
          </w:p>
        </w:tc>
      </w:tr>
      <w:tr w:rsidR="00AB2E78" w:rsidTr="00AB2E78">
        <w:tc>
          <w:tcPr>
            <w:tcW w:w="11729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2E78" w:rsidRDefault="00AB2E78" w:rsidP="00F10362">
            <w:r>
              <w:br/>
              <w:t>государственное бюджетное стационарное учреждение социального обслуживания населения "Ставропольский краевой геронтологический центр"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174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по ОКУД  </w:t>
            </w:r>
          </w:p>
        </w:tc>
        <w:tc>
          <w:tcPr>
            <w:tcW w:w="1936" w:type="dxa"/>
            <w:gridSpan w:val="6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2E78" w:rsidRDefault="00AB2E78" w:rsidP="00F10362"/>
        </w:tc>
      </w:tr>
      <w:tr w:rsidR="00AB2E78" w:rsidTr="00AB2E78">
        <w:tc>
          <w:tcPr>
            <w:tcW w:w="11729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174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Дата  </w:t>
            </w:r>
          </w:p>
        </w:tc>
        <w:tc>
          <w:tcPr>
            <w:tcW w:w="1936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16.01.2018</w:t>
            </w:r>
          </w:p>
        </w:tc>
      </w:tr>
      <w:tr w:rsidR="00AB2E78" w:rsidTr="00AB2E78">
        <w:tc>
          <w:tcPr>
            <w:tcW w:w="8687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Виды деятельности государственного учреждения Ставропольского края: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174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по сводному  </w:t>
            </w:r>
          </w:p>
        </w:tc>
        <w:tc>
          <w:tcPr>
            <w:tcW w:w="1936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 </w:t>
            </w:r>
          </w:p>
        </w:tc>
      </w:tr>
      <w:tr w:rsidR="00AB2E78" w:rsidTr="00AB2E78">
        <w:tc>
          <w:tcPr>
            <w:tcW w:w="1172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174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реестру  </w:t>
            </w:r>
          </w:p>
        </w:tc>
        <w:tc>
          <w:tcPr>
            <w:tcW w:w="193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B2E78" w:rsidRDefault="00AB2E78" w:rsidP="00F10362"/>
        </w:tc>
      </w:tr>
      <w:tr w:rsidR="00AB2E78" w:rsidTr="00AB2E78">
        <w:tc>
          <w:tcPr>
            <w:tcW w:w="11729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2E78" w:rsidRDefault="00AB2E78" w:rsidP="00F10362">
            <w:r>
              <w:t>Деятельность по уходу с обеспечением проживания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174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По ОКВЭД  </w:t>
            </w:r>
          </w:p>
        </w:tc>
        <w:tc>
          <w:tcPr>
            <w:tcW w:w="19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87</w:t>
            </w:r>
          </w:p>
        </w:tc>
      </w:tr>
      <w:tr w:rsidR="00AB2E78" w:rsidTr="00AB2E78">
        <w:tc>
          <w:tcPr>
            <w:tcW w:w="11729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2E78" w:rsidRDefault="00AB2E78" w:rsidP="00F10362">
            <w:r>
              <w:t>Предоставление социальных услуг без обеспечения проживания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1741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По ОКВЭД  </w:t>
            </w:r>
          </w:p>
        </w:tc>
        <w:tc>
          <w:tcPr>
            <w:tcW w:w="19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88</w:t>
            </w:r>
          </w:p>
        </w:tc>
      </w:tr>
      <w:tr w:rsidR="00AB2E78" w:rsidTr="00AB2E78">
        <w:tc>
          <w:tcPr>
            <w:tcW w:w="710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Вид государственного учреждения Ставропольского края: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77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E78" w:rsidRDefault="00AB2E78" w:rsidP="00F10362">
            <w:r>
              <w:t>Организации социального обсл</w:t>
            </w:r>
            <w:r>
              <w:t>у</w:t>
            </w:r>
            <w:r>
              <w:t>живания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193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 </w:t>
            </w:r>
          </w:p>
        </w:tc>
      </w:tr>
      <w:tr w:rsidR="00AB2E78" w:rsidTr="00AB2E78">
        <w:tc>
          <w:tcPr>
            <w:tcW w:w="11729" w:type="dxa"/>
            <w:gridSpan w:val="3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(указывается вид государственного учреждения из базового (отраслевого) перечня государственных услуг (работ) (далее - базовый (отраслевой) перечень))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</w:tr>
      <w:tr w:rsidR="00AB2E78" w:rsidTr="00AB2E78">
        <w:tc>
          <w:tcPr>
            <w:tcW w:w="11729" w:type="dxa"/>
            <w:gridSpan w:val="3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52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2E78" w:rsidRDefault="00AB2E78" w:rsidP="00F10362">
            <w:r>
              <w:t>Периодичность представления отчета</w:t>
            </w:r>
          </w:p>
        </w:tc>
        <w:tc>
          <w:tcPr>
            <w:tcW w:w="10658" w:type="dxa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B2E78" w:rsidRDefault="00AB2E78" w:rsidP="00F10362">
            <w:proofErr w:type="spellStart"/>
            <w:r>
              <w:t>Ежеквртально</w:t>
            </w:r>
            <w:proofErr w:type="spellEnd"/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658" w:type="dxa"/>
            <w:gridSpan w:val="3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(указывается в соответствии с периодичность, установленной в государственном задании)</w:t>
            </w: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</w:tbl>
    <w:p w:rsidR="00AB2E78" w:rsidRDefault="00AB2E78">
      <w:r>
        <w:br w:type="page"/>
      </w:r>
    </w:p>
    <w:tbl>
      <w:tblPr>
        <w:tblW w:w="15952" w:type="dxa"/>
        <w:tblLayout w:type="fixed"/>
        <w:tblLook w:val="04A0"/>
      </w:tblPr>
      <w:tblGrid>
        <w:gridCol w:w="437"/>
        <w:gridCol w:w="438"/>
        <w:gridCol w:w="438"/>
        <w:gridCol w:w="438"/>
        <w:gridCol w:w="438"/>
        <w:gridCol w:w="352"/>
        <w:gridCol w:w="352"/>
        <w:gridCol w:w="362"/>
        <w:gridCol w:w="354"/>
        <w:gridCol w:w="354"/>
        <w:gridCol w:w="343"/>
        <w:gridCol w:w="343"/>
        <w:gridCol w:w="343"/>
        <w:gridCol w:w="302"/>
        <w:gridCol w:w="302"/>
        <w:gridCol w:w="302"/>
        <w:gridCol w:w="302"/>
        <w:gridCol w:w="302"/>
        <w:gridCol w:w="302"/>
        <w:gridCol w:w="303"/>
        <w:gridCol w:w="302"/>
        <w:gridCol w:w="302"/>
        <w:gridCol w:w="244"/>
        <w:gridCol w:w="244"/>
        <w:gridCol w:w="244"/>
        <w:gridCol w:w="244"/>
        <w:gridCol w:w="253"/>
        <w:gridCol w:w="253"/>
        <w:gridCol w:w="266"/>
        <w:gridCol w:w="266"/>
        <w:gridCol w:w="255"/>
        <w:gridCol w:w="255"/>
        <w:gridCol w:w="236"/>
        <w:gridCol w:w="290"/>
        <w:gridCol w:w="290"/>
        <w:gridCol w:w="383"/>
        <w:gridCol w:w="295"/>
        <w:gridCol w:w="296"/>
        <w:gridCol w:w="250"/>
        <w:gridCol w:w="278"/>
        <w:gridCol w:w="280"/>
        <w:gridCol w:w="285"/>
        <w:gridCol w:w="300"/>
        <w:gridCol w:w="301"/>
        <w:gridCol w:w="297"/>
        <w:gridCol w:w="254"/>
        <w:gridCol w:w="351"/>
        <w:gridCol w:w="416"/>
        <w:gridCol w:w="305"/>
        <w:gridCol w:w="305"/>
        <w:gridCol w:w="305"/>
      </w:tblGrid>
      <w:tr w:rsidR="00AB2E78" w:rsidTr="00AB2E78">
        <w:tc>
          <w:tcPr>
            <w:tcW w:w="15952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center"/>
            </w:pPr>
            <w:r>
              <w:lastRenderedPageBreak/>
              <w:t>Часть 1. Сведения об оказываемых государственных услугах</w:t>
            </w: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center"/>
            </w:pPr>
            <w:r>
              <w:t>Раздел</w:t>
            </w:r>
          </w:p>
        </w:tc>
        <w:tc>
          <w:tcPr>
            <w:tcW w:w="12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center"/>
            </w:pPr>
            <w:r>
              <w:t>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55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1. Наименование государственной услуги</w:t>
            </w:r>
          </w:p>
        </w:tc>
        <w:tc>
          <w:tcPr>
            <w:tcW w:w="4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Уникальный номер </w:t>
            </w:r>
          </w:p>
        </w:tc>
        <w:tc>
          <w:tcPr>
            <w:tcW w:w="1936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220410</w:t>
            </w:r>
          </w:p>
        </w:tc>
      </w:tr>
      <w:tr w:rsidR="00AB2E78" w:rsidTr="00AB2E78">
        <w:tc>
          <w:tcPr>
            <w:tcW w:w="1023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2E78" w:rsidRDefault="00AB2E78" w:rsidP="00F10362">
            <w:r>
              <w:t>Предоставление социального обслуживания в стационарной форме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по базовому </w:t>
            </w:r>
          </w:p>
        </w:tc>
        <w:tc>
          <w:tcPr>
            <w:tcW w:w="193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78" w:rsidRDefault="00AB2E78" w:rsidP="00F10362"/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(отраслевому) перечню </w:t>
            </w:r>
          </w:p>
        </w:tc>
        <w:tc>
          <w:tcPr>
            <w:tcW w:w="193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78" w:rsidRDefault="00AB2E78" w:rsidP="00F10362"/>
        </w:tc>
      </w:tr>
      <w:tr w:rsidR="00AB2E78" w:rsidTr="00AB2E78">
        <w:tc>
          <w:tcPr>
            <w:tcW w:w="65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2. Категории потребителей государственной услуги</w:t>
            </w:r>
          </w:p>
        </w:tc>
        <w:tc>
          <w:tcPr>
            <w:tcW w:w="37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1023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2E78" w:rsidRDefault="00AB2E78" w:rsidP="00F10362">
            <w:r>
              <w:t>Гражданин частично утративший способность либо возможности осуществлять самообслужив</w:t>
            </w:r>
            <w:r>
              <w:t>а</w:t>
            </w:r>
            <w:r>
              <w:t>ние, самостоятельно передвигаться, обеспечивать основные жизненные потребности в силу з</w:t>
            </w:r>
            <w:r>
              <w:t>а</w:t>
            </w:r>
            <w:r>
              <w:t>болевания, травмы, возраста или наличия инвалидности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14621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3.  Сведения о фактическом достижении показателей,  характеризующих объем и (или) качество  государственной услуги: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1172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3.1. Сведения о фактическом достижении показателей, характеризующих качество государственной услуги: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</w:tr>
      <w:tr w:rsidR="00AB2E78" w:rsidTr="00AB2E78">
        <w:tc>
          <w:tcPr>
            <w:tcW w:w="28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стровой записи</w:t>
            </w:r>
          </w:p>
        </w:tc>
        <w:tc>
          <w:tcPr>
            <w:tcW w:w="30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8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рактеризующий условия (формы) оказания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ственной услуги</w:t>
            </w:r>
          </w:p>
        </w:tc>
        <w:tc>
          <w:tcPr>
            <w:tcW w:w="824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качества государственной услуги</w:t>
            </w:r>
          </w:p>
        </w:tc>
      </w:tr>
      <w:tr w:rsidR="00AB2E78" w:rsidTr="00AB2E78">
        <w:trPr>
          <w:trHeight w:val="230"/>
        </w:trPr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по ОКЕИ</w:t>
            </w:r>
          </w:p>
        </w:tc>
        <w:tc>
          <w:tcPr>
            <w:tcW w:w="9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новлено в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венном задании на год</w:t>
            </w:r>
          </w:p>
        </w:tc>
        <w:tc>
          <w:tcPr>
            <w:tcW w:w="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нено на отче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ную дату</w:t>
            </w:r>
          </w:p>
        </w:tc>
        <w:tc>
          <w:tcPr>
            <w:tcW w:w="8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тимое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ное) откл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нение</w:t>
            </w:r>
          </w:p>
        </w:tc>
        <w:tc>
          <w:tcPr>
            <w:tcW w:w="9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откл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нение, прев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щее допу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тимое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ное) знач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13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AB2E78" w:rsidTr="00AB2E78">
        <w:trPr>
          <w:trHeight w:val="230"/>
        </w:trPr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148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c>
          <w:tcPr>
            <w:tcW w:w="28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AB2E78" w:rsidTr="00AB2E78">
        <w:tc>
          <w:tcPr>
            <w:tcW w:w="28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070000000120000160322041001001100001009100101</w:t>
            </w:r>
          </w:p>
        </w:tc>
        <w:tc>
          <w:tcPr>
            <w:tcW w:w="107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тавление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в стаци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нарной форме включая оказание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но-бытовых </w:t>
            </w:r>
            <w:proofErr w:type="spellStart"/>
            <w:r>
              <w:rPr>
                <w:sz w:val="20"/>
                <w:szCs w:val="20"/>
              </w:rPr>
              <w:lastRenderedPageBreak/>
              <w:t>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луг,социально-медици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луг,социально-психол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луг,социально-педаг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луг,социально-трудовых</w:t>
            </w:r>
            <w:proofErr w:type="spellEnd"/>
            <w:r>
              <w:rPr>
                <w:sz w:val="20"/>
                <w:szCs w:val="20"/>
              </w:rPr>
              <w:t xml:space="preserve"> услуг,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но-правовых услуг, услуг в целях повыш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муник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тивного поте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циала получ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телей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 имеющих огран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чения </w:t>
            </w:r>
            <w:proofErr w:type="spellStart"/>
            <w:r>
              <w:rPr>
                <w:sz w:val="20"/>
                <w:szCs w:val="20"/>
              </w:rPr>
              <w:t>жизн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ности,в</w:t>
            </w:r>
            <w:proofErr w:type="spellEnd"/>
            <w:r>
              <w:rPr>
                <w:sz w:val="20"/>
                <w:szCs w:val="20"/>
              </w:rPr>
              <w:t xml:space="preserve"> том числе детей-</w:t>
            </w:r>
            <w:r>
              <w:rPr>
                <w:sz w:val="20"/>
                <w:szCs w:val="20"/>
              </w:rPr>
              <w:lastRenderedPageBreak/>
              <w:t>инвал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дов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Гражд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нин ча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тично утр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тивший спосо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ность либо возмо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ности осущес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влять самоо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служ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вание,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 передв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гаться,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чивать осно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ные жи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ненные потре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ности в силу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болев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ния, травмы, возраста или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личия инвали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ности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Очно</w:t>
            </w:r>
            <w:proofErr w:type="spellEnd"/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получ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телей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альных услуг, получающих социальные услуги от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щего числа получателей социальных услуг, нах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дящихся на социальном обслуживании в организации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нарушений санитарного законодател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 в отче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ном году,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явленных при проведении проверок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ренность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лучателей социальных услуг в ок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занных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альных усл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гах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99,75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-15,83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ное предо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тавление социальных услуг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Укомплект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зации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листами, ок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зывающими социальные услуги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99,83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-15,92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рительные условия труда и 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гоприятный психолог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ческий кл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мат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циальных 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 и эффе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тивности их оказания (о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ределяется исходя из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роприятий, направленных на 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ствование деятельности организации при предо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тавлении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циального обслужив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ния)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Доступность получения социальных услуг в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низации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можность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провождения получателя социальных услуг при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редвижении по территории учреждения социального обслужив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ния, а также при 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нии услугами; возможность для самосто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тельного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редвижения по территории учреждения социального обслужив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ния, входа, выхода и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ремещения внутри такой организации (в том числе для передв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жения в кре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лах-колясках), для отдыха в сидячем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ложении, а также досту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ное размещ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оборуд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и нос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телей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мации; дубл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рование те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стовых соо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щений гол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совыми соо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щениями, 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нащение у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реждения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циального обслуживания знаками,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полненными рельефно-точечным шрифтом Брайля, озн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комление с их помощью с надписями, знаками и иной текст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вой и граф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ческой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формацией на территории учреждения; дублирование голосовой информации текстовой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формацией, надписями и (или) свет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выми сигн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лами,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мирование о предоставля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мых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услугах с использован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русского жестового языка (</w:t>
            </w:r>
            <w:proofErr w:type="spellStart"/>
            <w:r>
              <w:rPr>
                <w:sz w:val="20"/>
                <w:szCs w:val="20"/>
              </w:rPr>
              <w:t>сурд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перевода</w:t>
            </w:r>
            <w:proofErr w:type="spellEnd"/>
            <w:r>
              <w:rPr>
                <w:sz w:val="20"/>
                <w:szCs w:val="20"/>
              </w:rPr>
              <w:t xml:space="preserve">); оказание иных </w:t>
            </w:r>
            <w:r>
              <w:rPr>
                <w:sz w:val="20"/>
                <w:szCs w:val="20"/>
              </w:rPr>
              <w:lastRenderedPageBreak/>
              <w:t>видов пост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ронней пом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щи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99,95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-16,06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допо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нительного оборудов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для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 доступн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получ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услуг</w:t>
            </w:r>
          </w:p>
        </w:tc>
      </w:tr>
      <w:tr w:rsidR="00AB2E78" w:rsidTr="00AB2E78"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1227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3.2. Сведения о фактическом достижении показателей, характеризующие объем государственной услуги: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</w:tr>
      <w:tr w:rsidR="00AB2E78" w:rsidTr="00AB2E78"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писи</w:t>
            </w:r>
          </w:p>
        </w:tc>
        <w:tc>
          <w:tcPr>
            <w:tcW w:w="31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8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рактеризующий условия (формы) оказания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ственной услуги</w:t>
            </w:r>
          </w:p>
        </w:tc>
        <w:tc>
          <w:tcPr>
            <w:tcW w:w="793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объема государственной услуги</w:t>
            </w:r>
          </w:p>
        </w:tc>
        <w:tc>
          <w:tcPr>
            <w:tcW w:w="9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негод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вой размер платы (цена и тариф)</w:t>
            </w:r>
          </w:p>
        </w:tc>
      </w:tr>
      <w:tr w:rsidR="00AB2E78" w:rsidTr="00AB2E78">
        <w:trPr>
          <w:trHeight w:val="230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по ОКЕИ</w:t>
            </w:r>
          </w:p>
        </w:tc>
        <w:tc>
          <w:tcPr>
            <w:tcW w:w="9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новлено в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венном задании на год</w:t>
            </w:r>
          </w:p>
        </w:tc>
        <w:tc>
          <w:tcPr>
            <w:tcW w:w="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нено на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ную дату</w:t>
            </w:r>
          </w:p>
        </w:tc>
        <w:tc>
          <w:tcPr>
            <w:tcW w:w="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тимое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ное) откл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нение</w:t>
            </w:r>
          </w:p>
        </w:tc>
        <w:tc>
          <w:tcPr>
            <w:tcW w:w="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нение, прев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щее допу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тимое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ное) знач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rPr>
          <w:trHeight w:val="230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10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8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15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c>
          <w:tcPr>
            <w:tcW w:w="2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AB2E78" w:rsidTr="00AB2E78">
        <w:tc>
          <w:tcPr>
            <w:tcW w:w="2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070000000120000160322041001001100001009100101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тавление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ного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в стаци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нарной форме включая оказание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но-бытовых </w:t>
            </w:r>
            <w:proofErr w:type="spellStart"/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луг,социально-медици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луг,социально-психол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луг,социа</w:t>
            </w:r>
            <w:r>
              <w:rPr>
                <w:sz w:val="20"/>
                <w:szCs w:val="20"/>
              </w:rPr>
              <w:lastRenderedPageBreak/>
              <w:t>льно-педаг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гических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луг,социально-трудовых</w:t>
            </w:r>
            <w:proofErr w:type="spellEnd"/>
            <w:r>
              <w:rPr>
                <w:sz w:val="20"/>
                <w:szCs w:val="20"/>
              </w:rPr>
              <w:t xml:space="preserve"> услуг,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но-правовых услуг, услуг в целях повыш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ко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муник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тивного поте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циала получ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телей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луг, имеющих огран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чения </w:t>
            </w:r>
            <w:proofErr w:type="spellStart"/>
            <w:r>
              <w:rPr>
                <w:sz w:val="20"/>
                <w:szCs w:val="20"/>
              </w:rPr>
              <w:t>жизн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деятел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ности,в</w:t>
            </w:r>
            <w:proofErr w:type="spellEnd"/>
            <w:r>
              <w:rPr>
                <w:sz w:val="20"/>
                <w:szCs w:val="20"/>
              </w:rPr>
              <w:t xml:space="preserve"> том числе детей-инвал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дов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Гражд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нин ча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тично утрати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ший 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собность либо возмо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ности осущес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влять самоо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ние, с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мосто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 передв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гаться,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чивать основные жизне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ные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требн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в 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лу заб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левания, травмы, возраста или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личия инвали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ности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Очно</w:t>
            </w:r>
            <w:proofErr w:type="spellEnd"/>
          </w:p>
        </w:tc>
        <w:tc>
          <w:tcPr>
            <w:tcW w:w="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граждан, пол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чивших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альные услуги</w:t>
            </w: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  <w:tc>
          <w:tcPr>
            <w:tcW w:w="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361,00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-5,28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2E78" w:rsidTr="00AB2E78"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</w:tbl>
    <w:p w:rsidR="00AB2E78" w:rsidRDefault="00AB2E78">
      <w:r>
        <w:br w:type="page"/>
      </w:r>
    </w:p>
    <w:tbl>
      <w:tblPr>
        <w:tblW w:w="15952" w:type="dxa"/>
        <w:tblLayout w:type="fixed"/>
        <w:tblLook w:val="04A0"/>
      </w:tblPr>
      <w:tblGrid>
        <w:gridCol w:w="437"/>
        <w:gridCol w:w="438"/>
        <w:gridCol w:w="438"/>
        <w:gridCol w:w="438"/>
        <w:gridCol w:w="438"/>
        <w:gridCol w:w="352"/>
        <w:gridCol w:w="352"/>
        <w:gridCol w:w="362"/>
        <w:gridCol w:w="354"/>
        <w:gridCol w:w="354"/>
        <w:gridCol w:w="343"/>
        <w:gridCol w:w="343"/>
        <w:gridCol w:w="343"/>
        <w:gridCol w:w="302"/>
        <w:gridCol w:w="302"/>
        <w:gridCol w:w="302"/>
        <w:gridCol w:w="302"/>
        <w:gridCol w:w="302"/>
        <w:gridCol w:w="302"/>
        <w:gridCol w:w="303"/>
        <w:gridCol w:w="302"/>
        <w:gridCol w:w="302"/>
        <w:gridCol w:w="244"/>
        <w:gridCol w:w="244"/>
        <w:gridCol w:w="244"/>
        <w:gridCol w:w="244"/>
        <w:gridCol w:w="253"/>
        <w:gridCol w:w="253"/>
        <w:gridCol w:w="266"/>
        <w:gridCol w:w="266"/>
        <w:gridCol w:w="255"/>
        <w:gridCol w:w="255"/>
        <w:gridCol w:w="236"/>
        <w:gridCol w:w="290"/>
        <w:gridCol w:w="290"/>
        <w:gridCol w:w="383"/>
        <w:gridCol w:w="295"/>
        <w:gridCol w:w="296"/>
        <w:gridCol w:w="250"/>
        <w:gridCol w:w="278"/>
        <w:gridCol w:w="280"/>
        <w:gridCol w:w="285"/>
        <w:gridCol w:w="300"/>
        <w:gridCol w:w="301"/>
        <w:gridCol w:w="297"/>
        <w:gridCol w:w="254"/>
        <w:gridCol w:w="351"/>
        <w:gridCol w:w="416"/>
        <w:gridCol w:w="305"/>
        <w:gridCol w:w="305"/>
        <w:gridCol w:w="305"/>
      </w:tblGrid>
      <w:tr w:rsidR="00AB2E78" w:rsidTr="00AB2E78">
        <w:tc>
          <w:tcPr>
            <w:tcW w:w="15952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center"/>
            </w:pPr>
            <w:r>
              <w:lastRenderedPageBreak/>
              <w:t>Часть 1. Сведения об оказываемых государственных услугах</w:t>
            </w: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14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center"/>
            </w:pPr>
            <w:r>
              <w:t>Раздел</w:t>
            </w:r>
          </w:p>
        </w:tc>
        <w:tc>
          <w:tcPr>
            <w:tcW w:w="123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center"/>
            </w:pPr>
            <w:r>
              <w:t>2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55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1. Наименование государственной услуги</w:t>
            </w:r>
          </w:p>
        </w:tc>
        <w:tc>
          <w:tcPr>
            <w:tcW w:w="4639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Уникальный номер </w:t>
            </w:r>
          </w:p>
        </w:tc>
        <w:tc>
          <w:tcPr>
            <w:tcW w:w="1936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</w:pPr>
            <w:r>
              <w:t>220470</w:t>
            </w:r>
          </w:p>
        </w:tc>
      </w:tr>
      <w:tr w:rsidR="00AB2E78" w:rsidTr="00AB2E78">
        <w:tc>
          <w:tcPr>
            <w:tcW w:w="1023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2E78" w:rsidRDefault="00AB2E78" w:rsidP="00F10362">
            <w:r>
              <w:t>Предоставление социального обслуживания в форме на дому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по базовому </w:t>
            </w:r>
          </w:p>
        </w:tc>
        <w:tc>
          <w:tcPr>
            <w:tcW w:w="193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78" w:rsidRDefault="00AB2E78" w:rsidP="00F10362"/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  <w:r>
              <w:t xml:space="preserve">(отраслевому) перечню </w:t>
            </w:r>
          </w:p>
        </w:tc>
        <w:tc>
          <w:tcPr>
            <w:tcW w:w="1936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E78" w:rsidRDefault="00AB2E78" w:rsidP="00F10362"/>
        </w:tc>
      </w:tr>
      <w:tr w:rsidR="00AB2E78" w:rsidTr="00AB2E78">
        <w:tc>
          <w:tcPr>
            <w:tcW w:w="65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2. Категории потребителей государственной услуги</w:t>
            </w:r>
          </w:p>
        </w:tc>
        <w:tc>
          <w:tcPr>
            <w:tcW w:w="373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10235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B2E78" w:rsidRDefault="00AB2E78" w:rsidP="00F10362">
            <w:r>
              <w:t>Гражданин частично утративший способность либо возможности осуществлять самообслужив</w:t>
            </w:r>
            <w:r>
              <w:t>а</w:t>
            </w:r>
            <w:r>
              <w:t>ние, самостоятельно передвигаться, обеспечивать основные жизненные потребности в силу з</w:t>
            </w:r>
            <w:r>
              <w:t>а</w:t>
            </w:r>
            <w:r>
              <w:t>болевания, травмы, возраста или наличия инвалидности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14621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3.  Сведения о фактическом достижении показателей,  характеризующих объем и (или) качество  государственной услуги: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11729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3.1. Сведения о фактическом достижении показателей, характеризующих качество государственной услуги:</w:t>
            </w: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</w:tr>
      <w:tr w:rsidR="00AB2E78" w:rsidTr="00AB2E78">
        <w:tc>
          <w:tcPr>
            <w:tcW w:w="28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стровой записи</w:t>
            </w:r>
          </w:p>
        </w:tc>
        <w:tc>
          <w:tcPr>
            <w:tcW w:w="30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8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рактеризующий условия (формы) оказания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ственной услуги</w:t>
            </w:r>
          </w:p>
        </w:tc>
        <w:tc>
          <w:tcPr>
            <w:tcW w:w="8241" w:type="dxa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качества государственной услуги</w:t>
            </w:r>
          </w:p>
        </w:tc>
      </w:tr>
      <w:tr w:rsidR="00AB2E78" w:rsidTr="00AB2E78">
        <w:trPr>
          <w:trHeight w:val="230"/>
        </w:trPr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5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по ОКЕИ</w:t>
            </w:r>
          </w:p>
        </w:tc>
        <w:tc>
          <w:tcPr>
            <w:tcW w:w="9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новлено в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венном задании на год</w:t>
            </w:r>
          </w:p>
        </w:tc>
        <w:tc>
          <w:tcPr>
            <w:tcW w:w="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нено на отче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ную дату</w:t>
            </w:r>
          </w:p>
        </w:tc>
        <w:tc>
          <w:tcPr>
            <w:tcW w:w="8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тимое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ное) откл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нение</w:t>
            </w:r>
          </w:p>
        </w:tc>
        <w:tc>
          <w:tcPr>
            <w:tcW w:w="9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spacing w:after="2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откл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нение, прев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щее допу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тимое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ное) знач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13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отклонения</w:t>
            </w:r>
          </w:p>
        </w:tc>
      </w:tr>
      <w:tr w:rsidR="00AB2E78" w:rsidTr="00AB2E78">
        <w:trPr>
          <w:trHeight w:val="230"/>
        </w:trPr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148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85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33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c>
          <w:tcPr>
            <w:tcW w:w="28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AB2E78" w:rsidTr="00AB2E78">
        <w:tc>
          <w:tcPr>
            <w:tcW w:w="289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070000000120000160322047001201000001003100101</w:t>
            </w:r>
          </w:p>
        </w:tc>
        <w:tc>
          <w:tcPr>
            <w:tcW w:w="1070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тавление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но-медици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ских 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</w:t>
            </w:r>
          </w:p>
        </w:tc>
        <w:tc>
          <w:tcPr>
            <w:tcW w:w="102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нин 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ностью утр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тивший спосо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ность либо возмо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ность осущес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влять самоо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служ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вание, сам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сто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 передв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гаться,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чивать осно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ные жи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ненные потре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ности в силу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болев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ния, травмы, возраста или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личия инвали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ности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Очно</w:t>
            </w:r>
            <w:proofErr w:type="spellEnd"/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получ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телей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альных услуг, получающих социальные услуги от 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щего числа получателей социальных услуг, нах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дящихся на социальном обслуживании в организации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нарушений санитарного законодател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ства в отче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ном году,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явленных при проведении проверок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ренность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лучателей социальных услуг в ок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занных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альных усл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гах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-16,11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Качестве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ное предо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тавление социальных услуг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Укомплект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орган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зации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листами, ок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зывающими социальные услуги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-16,11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Удовлетв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рительные условия труда и бл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гоприятный психолог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ческий кл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мат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качества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циальных 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 и эффе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тивности их оказания (о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ределяется исходя из 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роприятий, направленных на соверше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ствование деятельности организации при предо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тавлении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циального обслужив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ния)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-5,00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B2E78" w:rsidTr="00AB2E78">
        <w:tc>
          <w:tcPr>
            <w:tcW w:w="289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70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Доступность получения социальных услуг в орг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низации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можность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провождения получателя социальных услуг при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редвижении по территории учреждения социального обслужив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ния, а также при пользов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нии услугами; возможность для самосто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тельного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редвижения по территории учреждения социального обслужив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ния, входа, выхода и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ремещения внутри такой организации (в том числе для передв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жения в кре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лах-колясках), для отдыха в сидячем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ложении, а также досту</w:t>
            </w:r>
            <w:r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ное размещ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оборуд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вания и нос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телей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мации; дубл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рование те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стовых соо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щений гол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совыми соо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щениями, 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нащение у</w:t>
            </w:r>
            <w:r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реждения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циального обслуживания знаками, 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полненными рельефно-точечным шрифтом Брайля, озн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комление с их помощью с надписями, знаками и иной текст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вой и граф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ческой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формацией на территории учреждения; дублирование голосовой информации текстовой 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формацией, надписями и (или) свет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выми сигн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лами, инфо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мирование о предоставля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мых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услугах с использован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русского жестового языка (</w:t>
            </w:r>
            <w:proofErr w:type="spellStart"/>
            <w:r>
              <w:rPr>
                <w:sz w:val="20"/>
                <w:szCs w:val="20"/>
              </w:rPr>
              <w:t>сурд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перевода</w:t>
            </w:r>
            <w:proofErr w:type="spellEnd"/>
            <w:r>
              <w:rPr>
                <w:sz w:val="20"/>
                <w:szCs w:val="20"/>
              </w:rPr>
              <w:t xml:space="preserve">); оказание иных </w:t>
            </w:r>
            <w:r>
              <w:rPr>
                <w:sz w:val="20"/>
                <w:szCs w:val="20"/>
              </w:rPr>
              <w:lastRenderedPageBreak/>
              <w:t>видов пост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ронней пом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щи</w:t>
            </w: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744</w:t>
            </w:r>
          </w:p>
        </w:tc>
        <w:tc>
          <w:tcPr>
            <w:tcW w:w="9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-16,11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допо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нительного оборудов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для ро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 доступн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получ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услуг</w:t>
            </w:r>
          </w:p>
        </w:tc>
      </w:tr>
      <w:tr w:rsidR="00AB2E78" w:rsidTr="00AB2E78"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12275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3.2. Сведения о фактическом достижении показателей, характеризующие объем государственной услуги: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/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right"/>
            </w:pP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  <w:tc>
          <w:tcPr>
            <w:tcW w:w="3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</w:pPr>
          </w:p>
        </w:tc>
      </w:tr>
      <w:tr w:rsidR="00AB2E78" w:rsidTr="00AB2E78">
        <w:tc>
          <w:tcPr>
            <w:tcW w:w="218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Уникальный номер реестровой 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писи</w:t>
            </w:r>
          </w:p>
        </w:tc>
        <w:tc>
          <w:tcPr>
            <w:tcW w:w="310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181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Показатель, х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рактеризующий условия (формы) оказания госуда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ственной услуги</w:t>
            </w:r>
          </w:p>
        </w:tc>
        <w:tc>
          <w:tcPr>
            <w:tcW w:w="7930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Показатель объема государственной услуги</w:t>
            </w:r>
          </w:p>
        </w:tc>
        <w:tc>
          <w:tcPr>
            <w:tcW w:w="9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негод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вой размер платы (цена и тариф)</w:t>
            </w:r>
          </w:p>
        </w:tc>
      </w:tr>
      <w:tr w:rsidR="00AB2E78" w:rsidTr="00AB2E78">
        <w:trPr>
          <w:trHeight w:val="230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310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8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 по ОКЕИ</w:t>
            </w:r>
          </w:p>
        </w:tc>
        <w:tc>
          <w:tcPr>
            <w:tcW w:w="9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новлено в гос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дарс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венном задании на год</w:t>
            </w:r>
          </w:p>
        </w:tc>
        <w:tc>
          <w:tcPr>
            <w:tcW w:w="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нено на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ную дату</w:t>
            </w:r>
          </w:p>
        </w:tc>
        <w:tc>
          <w:tcPr>
            <w:tcW w:w="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тимое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ное) откл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нение</w:t>
            </w:r>
          </w:p>
        </w:tc>
        <w:tc>
          <w:tcPr>
            <w:tcW w:w="8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откл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нение, прев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ша</w:t>
            </w:r>
            <w:r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щее допу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тимое (во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ное) знач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</w:t>
            </w:r>
          </w:p>
        </w:tc>
        <w:tc>
          <w:tcPr>
            <w:tcW w:w="1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отклон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ния</w:t>
            </w:r>
          </w:p>
        </w:tc>
        <w:tc>
          <w:tcPr>
            <w:tcW w:w="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rPr>
          <w:trHeight w:val="230"/>
        </w:trPr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ля)</w:t>
            </w:r>
          </w:p>
        </w:tc>
        <w:tc>
          <w:tcPr>
            <w:tcW w:w="10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8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(наим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нование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9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_______</w:t>
            </w:r>
            <w:r>
              <w:rPr>
                <w:sz w:val="20"/>
                <w:szCs w:val="20"/>
              </w:rPr>
              <w:br/>
              <w:t>(н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 показ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теля)</w:t>
            </w:r>
          </w:p>
        </w:tc>
        <w:tc>
          <w:tcPr>
            <w:tcW w:w="15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78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c>
          <w:tcPr>
            <w:tcW w:w="218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8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вание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</w:tc>
        <w:tc>
          <w:tcPr>
            <w:tcW w:w="9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8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  <w:tc>
          <w:tcPr>
            <w:tcW w:w="9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</w:p>
        </w:tc>
      </w:tr>
      <w:tr w:rsidR="00AB2E78" w:rsidTr="00AB2E78">
        <w:tc>
          <w:tcPr>
            <w:tcW w:w="2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AB2E78" w:rsidTr="00AB2E78">
        <w:tc>
          <w:tcPr>
            <w:tcW w:w="2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070000000120000160322047001201000001003100101</w:t>
            </w:r>
          </w:p>
        </w:tc>
        <w:tc>
          <w:tcPr>
            <w:tcW w:w="10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тавление социал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но-медици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ских у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луг</w:t>
            </w: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нин по</w:t>
            </w:r>
            <w:r>
              <w:rPr>
                <w:sz w:val="20"/>
                <w:szCs w:val="20"/>
              </w:rPr>
              <w:t>л</w:t>
            </w:r>
            <w:r>
              <w:rPr>
                <w:sz w:val="20"/>
                <w:szCs w:val="20"/>
              </w:rPr>
              <w:t>ностью утрати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ший 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собность либо возмо</w:t>
            </w:r>
            <w:r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>ность осущес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влять самоо</w:t>
            </w:r>
            <w:r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служив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ние, с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мосто</w:t>
            </w:r>
            <w:r>
              <w:rPr>
                <w:sz w:val="20"/>
                <w:szCs w:val="20"/>
              </w:rPr>
              <w:t>я</w:t>
            </w:r>
            <w:r>
              <w:rPr>
                <w:sz w:val="20"/>
                <w:szCs w:val="20"/>
              </w:rPr>
              <w:t>тельно передв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гаться,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чивать основные жизне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ные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требн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 в с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lastRenderedPageBreak/>
              <w:t>лу заб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левания, травмы, возраста или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личия инвали</w:t>
            </w:r>
            <w:r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ности</w:t>
            </w:r>
          </w:p>
        </w:tc>
        <w:tc>
          <w:tcPr>
            <w:tcW w:w="9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Очно</w:t>
            </w:r>
            <w:proofErr w:type="spellEnd"/>
          </w:p>
        </w:tc>
        <w:tc>
          <w:tcPr>
            <w:tcW w:w="9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Численность граждан, пол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чивших соц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альные услуги</w:t>
            </w:r>
          </w:p>
        </w:tc>
        <w:tc>
          <w:tcPr>
            <w:tcW w:w="10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  <w:tc>
          <w:tcPr>
            <w:tcW w:w="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223,00</w:t>
            </w:r>
          </w:p>
        </w:tc>
        <w:tc>
          <w:tcPr>
            <w:tcW w:w="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-44,38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Востр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бова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ность</w:t>
            </w:r>
            <w:proofErr w:type="spellEnd"/>
            <w:r>
              <w:rPr>
                <w:sz w:val="20"/>
                <w:szCs w:val="20"/>
              </w:rPr>
              <w:t xml:space="preserve"> услуги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2E78" w:rsidTr="00AB2E78"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15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Руководитель (уполномоченное лицо)</w:t>
            </w:r>
          </w:p>
        </w:tc>
        <w:tc>
          <w:tcPr>
            <w:tcW w:w="23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9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5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(должность)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3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9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B2E78" w:rsidRDefault="00AB2E78" w:rsidP="00F103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(расшифровка подписи)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85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r>
              <w:t>"____" _________________  20___ г.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2E78" w:rsidRDefault="00AB2E78" w:rsidP="00F10362">
            <w:pPr>
              <w:jc w:val="both"/>
            </w:pPr>
            <w:r>
              <w:t>Примечание: Форма отчета о выполнении государственного задания на оказание государственных услуг (выполнение работ) в н</w:t>
            </w:r>
            <w:r>
              <w:t>а</w:t>
            </w:r>
            <w:r>
              <w:t>стоящем Приложении приведена по аналогии с приложением 2 к Положению о формировании государственного задания на оказ</w:t>
            </w:r>
            <w:r>
              <w:t>а</w:t>
            </w:r>
            <w:r>
              <w:t>ние государственных услуг (выполнение работ) в отношении федеральных государственных учреждений и финансовом обеспеч</w:t>
            </w:r>
            <w:r>
              <w:t>е</w:t>
            </w:r>
            <w:r>
              <w:t>нии выполнения государственного задания, утвержденному постановлением Правительства Российской Федерации от 26 июня 2015 г. № 640 «О порядке формирования государственного задания на оказание государственных услуг (выполнение работ) в о</w:t>
            </w:r>
            <w:r>
              <w:t>т</w:t>
            </w:r>
            <w:r>
              <w:t>ношении федеральных государственных учреждений и финансового обеспечения выполнения государственного задания».</w:t>
            </w:r>
          </w:p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AB2E78" w:rsidTr="00AB2E78"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3833" w:type="dxa"/>
            <w:gridSpan w:val="4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2E78" w:rsidRDefault="00AB2E78" w:rsidP="00F10362"/>
        </w:tc>
        <w:tc>
          <w:tcPr>
            <w:tcW w:w="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E78" w:rsidRDefault="00AB2E78" w:rsidP="00F10362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AB2E78" w:rsidRPr="00C80411" w:rsidRDefault="00AB2E78" w:rsidP="00AB2E78"/>
    <w:p w:rsidR="00492241" w:rsidRPr="00AB2E78" w:rsidRDefault="00492241" w:rsidP="00AB2E78"/>
    <w:sectPr w:rsidR="00492241" w:rsidRPr="00AB2E78" w:rsidSect="00AB2E78">
      <w:pgSz w:w="16838" w:h="11906" w:orient="landscape"/>
      <w:pgMar w:top="1140" w:right="560" w:bottom="560" w:left="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attachedTemplate r:id="rId1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compat/>
  <w:rsids>
    <w:rsidRoot w:val="00AB2E78"/>
    <w:rsid w:val="000E4B70"/>
    <w:rsid w:val="001E7E2A"/>
    <w:rsid w:val="003D4CB8"/>
    <w:rsid w:val="003E2A40"/>
    <w:rsid w:val="00404AFF"/>
    <w:rsid w:val="00492241"/>
    <w:rsid w:val="00515ACD"/>
    <w:rsid w:val="00865173"/>
    <w:rsid w:val="00AB2E78"/>
    <w:rsid w:val="00AB7F28"/>
    <w:rsid w:val="00F97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4C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Contemporary"/>
    <w:basedOn w:val="a1"/>
    <w:rsid w:val="00492241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a4">
    <w:name w:val="Hyperlink"/>
    <w:basedOn w:val="a0"/>
    <w:uiPriority w:val="99"/>
    <w:unhideWhenUsed/>
    <w:rsid w:val="00AB2E78"/>
    <w:rPr>
      <w:color w:val="0000FF"/>
      <w:u w:val="single"/>
    </w:rPr>
  </w:style>
  <w:style w:type="character" w:styleId="a5">
    <w:name w:val="FollowedHyperlink"/>
    <w:basedOn w:val="a0"/>
    <w:uiPriority w:val="99"/>
    <w:unhideWhenUsed/>
    <w:rsid w:val="00AB2E78"/>
    <w:rPr>
      <w:color w:val="800080"/>
      <w:u w:val="single"/>
    </w:rPr>
  </w:style>
  <w:style w:type="paragraph" w:customStyle="1" w:styleId="xl64">
    <w:name w:val="xl64"/>
    <w:basedOn w:val="a"/>
    <w:rsid w:val="00AB2E78"/>
    <w:pPr>
      <w:spacing w:before="100" w:beforeAutospacing="1" w:after="100" w:afterAutospacing="1"/>
    </w:pPr>
  </w:style>
  <w:style w:type="paragraph" w:customStyle="1" w:styleId="xl65">
    <w:name w:val="xl65"/>
    <w:basedOn w:val="a"/>
    <w:rsid w:val="00AB2E7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66">
    <w:name w:val="xl66"/>
    <w:basedOn w:val="a"/>
    <w:rsid w:val="00AB2E78"/>
    <w:pPr>
      <w:spacing w:before="100" w:beforeAutospacing="1" w:after="100" w:afterAutospacing="1"/>
    </w:pPr>
  </w:style>
  <w:style w:type="paragraph" w:customStyle="1" w:styleId="xl67">
    <w:name w:val="xl67"/>
    <w:basedOn w:val="a"/>
    <w:rsid w:val="00AB2E78"/>
    <w:pPr>
      <w:spacing w:before="100" w:beforeAutospacing="1" w:after="100" w:afterAutospacing="1"/>
      <w:jc w:val="right"/>
    </w:pPr>
  </w:style>
  <w:style w:type="paragraph" w:customStyle="1" w:styleId="xl68">
    <w:name w:val="xl68"/>
    <w:basedOn w:val="a"/>
    <w:rsid w:val="00AB2E7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AB2E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AB2E7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AB2E7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AB2E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AB2E7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AB2E78"/>
    <w:pP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AB2E78"/>
    <w:pP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AB2E78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7">
    <w:name w:val="xl77"/>
    <w:basedOn w:val="a"/>
    <w:rsid w:val="00AB2E78"/>
    <w:pPr>
      <w:spacing w:before="100" w:beforeAutospacing="1" w:after="100" w:afterAutospacing="1"/>
    </w:pPr>
  </w:style>
  <w:style w:type="paragraph" w:customStyle="1" w:styleId="xl78">
    <w:name w:val="xl78"/>
    <w:basedOn w:val="a"/>
    <w:rsid w:val="00AB2E78"/>
    <w:pPr>
      <w:spacing w:before="100" w:beforeAutospacing="1" w:after="100" w:afterAutospacing="1"/>
    </w:pPr>
  </w:style>
  <w:style w:type="paragraph" w:customStyle="1" w:styleId="xl79">
    <w:name w:val="xl79"/>
    <w:basedOn w:val="a"/>
    <w:rsid w:val="00AB2E78"/>
    <w:pPr>
      <w:spacing w:before="100" w:beforeAutospacing="1" w:after="100" w:afterAutospacing="1"/>
    </w:pPr>
  </w:style>
  <w:style w:type="paragraph" w:customStyle="1" w:styleId="xl80">
    <w:name w:val="xl80"/>
    <w:basedOn w:val="a"/>
    <w:rsid w:val="00AB2E78"/>
    <w:pPr>
      <w:spacing w:before="100" w:beforeAutospacing="1" w:after="100" w:afterAutospacing="1"/>
    </w:pPr>
  </w:style>
  <w:style w:type="paragraph" w:customStyle="1" w:styleId="xl81">
    <w:name w:val="xl81"/>
    <w:basedOn w:val="a"/>
    <w:rsid w:val="00AB2E78"/>
    <w:pP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AB2E78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85">
    <w:name w:val="xl85"/>
    <w:basedOn w:val="a"/>
    <w:rsid w:val="00AB2E78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AB2E78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AB2E78"/>
    <w:pPr>
      <w:spacing w:before="100" w:beforeAutospacing="1" w:after="100" w:afterAutospacing="1"/>
    </w:pPr>
  </w:style>
  <w:style w:type="paragraph" w:customStyle="1" w:styleId="xl88">
    <w:name w:val="xl88"/>
    <w:basedOn w:val="a"/>
    <w:rsid w:val="00AB2E78"/>
    <w:pPr>
      <w:spacing w:before="100" w:beforeAutospacing="1" w:after="100" w:afterAutospacing="1"/>
    </w:pPr>
  </w:style>
  <w:style w:type="paragraph" w:customStyle="1" w:styleId="xl90">
    <w:name w:val="xl90"/>
    <w:basedOn w:val="a"/>
    <w:rsid w:val="00AB2E78"/>
    <w:pPr>
      <w:spacing w:before="100" w:beforeAutospacing="1" w:after="100" w:afterAutospacing="1"/>
    </w:pPr>
  </w:style>
  <w:style w:type="paragraph" w:customStyle="1" w:styleId="xl92">
    <w:name w:val="xl92"/>
    <w:basedOn w:val="a"/>
    <w:rsid w:val="00AB2E7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AB2E7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AB2E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AB2E78"/>
    <w:pPr>
      <w:pBdr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96">
    <w:name w:val="xl96"/>
    <w:basedOn w:val="a"/>
    <w:rsid w:val="00AB2E78"/>
    <w:pPr>
      <w:spacing w:before="100" w:beforeAutospacing="1" w:after="100" w:afterAutospacing="1"/>
    </w:pPr>
  </w:style>
  <w:style w:type="paragraph" w:customStyle="1" w:styleId="xl97">
    <w:name w:val="xl97"/>
    <w:basedOn w:val="a"/>
    <w:rsid w:val="00AB2E78"/>
    <w:pPr>
      <w:spacing w:before="100" w:beforeAutospacing="1" w:after="100" w:afterAutospacing="1"/>
    </w:pPr>
  </w:style>
  <w:style w:type="paragraph" w:customStyle="1" w:styleId="xl98">
    <w:name w:val="xl98"/>
    <w:basedOn w:val="a"/>
    <w:rsid w:val="00AB2E78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AB2E7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AB2E78"/>
    <w:pP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B2E7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AB2E78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3">
    <w:name w:val="xl103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04">
    <w:name w:val="xl104"/>
    <w:basedOn w:val="a"/>
    <w:rsid w:val="00AB2E78"/>
    <w:pPr>
      <w:spacing w:before="100" w:beforeAutospacing="1" w:after="100" w:afterAutospacing="1"/>
      <w:jc w:val="right"/>
      <w:textAlignment w:val="center"/>
    </w:pPr>
    <w:rPr>
      <w:b/>
      <w:bCs/>
      <w:sz w:val="28"/>
      <w:szCs w:val="28"/>
    </w:rPr>
  </w:style>
  <w:style w:type="paragraph" w:customStyle="1" w:styleId="xl105">
    <w:name w:val="xl105"/>
    <w:basedOn w:val="a"/>
    <w:rsid w:val="00AB2E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B2E7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AB2E7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AB2E7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AB2E78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0">
    <w:name w:val="xl110"/>
    <w:basedOn w:val="a"/>
    <w:rsid w:val="00AB2E7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AB2E78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AB2E78"/>
    <w:pPr>
      <w:pBdr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"/>
    <w:rsid w:val="00AB2E7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14">
    <w:name w:val="xl114"/>
    <w:basedOn w:val="a"/>
    <w:rsid w:val="00AB2E78"/>
    <w:pP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AB2E78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AB2E78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AB2E78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AB2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AB2E78"/>
    <w:pPr>
      <w:pBdr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1">
    <w:name w:val="xl121"/>
    <w:basedOn w:val="a"/>
    <w:rsid w:val="00AB2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2">
    <w:name w:val="xl122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3">
    <w:name w:val="xl123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4">
    <w:name w:val="xl124"/>
    <w:basedOn w:val="a"/>
    <w:rsid w:val="00AB2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5">
    <w:name w:val="xl125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6">
    <w:name w:val="xl126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7">
    <w:name w:val="xl127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AB2E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AB2E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AB2E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AB2E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AB2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AB2E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AB2E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38">
    <w:name w:val="xl138"/>
    <w:basedOn w:val="a"/>
    <w:rsid w:val="00AB2E7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AB2E7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AB2E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1">
    <w:name w:val="xl141"/>
    <w:basedOn w:val="a"/>
    <w:rsid w:val="00AB2E7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2">
    <w:name w:val="xl142"/>
    <w:basedOn w:val="a"/>
    <w:rsid w:val="00AB2E78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3">
    <w:name w:val="xl143"/>
    <w:basedOn w:val="a"/>
    <w:rsid w:val="00AB2E78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4">
    <w:name w:val="xl144"/>
    <w:basedOn w:val="a"/>
    <w:rsid w:val="00AB2E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5">
    <w:name w:val="xl145"/>
    <w:basedOn w:val="a"/>
    <w:rsid w:val="00AB2E7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AB2E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AB2E7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48">
    <w:name w:val="xl148"/>
    <w:basedOn w:val="a"/>
    <w:rsid w:val="00AB2E78"/>
    <w:pP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AB2E78"/>
    <w:pPr>
      <w:spacing w:before="100" w:beforeAutospacing="1" w:after="100" w:afterAutospacing="1"/>
      <w:jc w:val="both"/>
      <w:textAlignment w:val="top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3C443-FAAB-4F65-B26E-C743B7EFB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</TotalTime>
  <Pages>1</Pages>
  <Words>2211</Words>
  <Characters>12603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2018-01-16T06:44:00Z</dcterms:created>
  <dcterms:modified xsi:type="dcterms:W3CDTF">2018-01-16T06:46:00Z</dcterms:modified>
</cp:coreProperties>
</file>